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Wikipedia Editor</w:t>
      </w:r>
      <w:r w:rsidDel="00000000" w:rsidR="00000000" w:rsidRPr="00000000">
        <w:rPr>
          <w:rtl w:val="0"/>
        </w:rPr>
      </w:r>
    </w:p>
    <w:tbl>
      <w:tblPr>
        <w:tblStyle w:val="Table1"/>
        <w:tblW w:w="9288.0" w:type="dxa"/>
        <w:jc w:val="left"/>
        <w:tblInd w:w="0.0" w:type="dxa"/>
        <w:tblBorders>
          <w:top w:color="7f7f7f" w:space="0" w:sz="4" w:val="single"/>
          <w:left w:color="bfbfbf" w:space="0" w:sz="4" w:val="single"/>
          <w:bottom w:color="7f7f7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3085"/>
        <w:gridCol w:w="6203"/>
        <w:tblGridChange w:id="0">
          <w:tblGrid>
            <w:gridCol w:w="3085"/>
            <w:gridCol w:w="6203"/>
          </w:tblGrid>
        </w:tblGridChange>
      </w:tblGrid>
      <w:tr>
        <w:tc>
          <w:tcPr/>
          <w:p w:rsidR="00000000" w:rsidDel="00000000" w:rsidP="00000000" w:rsidRDefault="00000000" w:rsidRPr="00000000" w14:paraId="00000001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Title</w:t>
            </w:r>
          </w:p>
        </w:tc>
        <w:tc>
          <w:tcPr/>
          <w:p w:rsidR="00000000" w:rsidDel="00000000" w:rsidP="00000000" w:rsidRDefault="00000000" w:rsidRPr="00000000" w14:paraId="00000002">
            <w:pPr>
              <w:spacing w:after="120" w:before="12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Translation and interpretation</w:t>
            </w:r>
          </w:p>
        </w:tc>
      </w:tr>
      <w:tr>
        <w:tc>
          <w:tcPr/>
          <w:p w:rsidR="00000000" w:rsidDel="00000000" w:rsidP="00000000" w:rsidRDefault="00000000" w:rsidRPr="00000000" w14:paraId="00000003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Skill developing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Reading, writing.</w:t>
            </w:r>
          </w:p>
        </w:tc>
      </w:tr>
      <w:tr>
        <w:tc>
          <w:tcPr/>
          <w:p w:rsidR="00000000" w:rsidDel="00000000" w:rsidP="00000000" w:rsidRDefault="00000000" w:rsidRPr="00000000" w14:paraId="00000005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Useful to learn…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Structures, vocabulary, grammar.</w:t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Aim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 practise translation skills, comparing with real translations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Individual / Pair / Group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Pairs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Language level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Higher</w:t>
            </w:r>
          </w:p>
        </w:tc>
      </w:tr>
      <w:tr>
        <w:tc>
          <w:tcPr/>
          <w:p w:rsidR="00000000" w:rsidDel="00000000" w:rsidP="00000000" w:rsidRDefault="00000000" w:rsidRPr="00000000" w14:paraId="0000000D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Resources &amp; Materials needed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Computer, Wikipedia page, Google Doc</w:t>
            </w:r>
          </w:p>
        </w:tc>
      </w:tr>
      <w:tr>
        <w:trPr>
          <w:trHeight w:val="580" w:hRule="atLeast"/>
        </w:trPr>
        <w:tc>
          <w:tcPr/>
          <w:p w:rsidR="00000000" w:rsidDel="00000000" w:rsidP="00000000" w:rsidRDefault="00000000" w:rsidRPr="00000000" w14:paraId="0000000F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Procedure</w:t>
            </w:r>
          </w:p>
          <w:p w:rsidR="00000000" w:rsidDel="00000000" w:rsidP="00000000" w:rsidRDefault="00000000" w:rsidRPr="00000000" w14:paraId="00000010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Students are given a Wikipedia page and asked to translate a specific section. This could be L2-L1 for most students and L1-L2 for more advanced students.</w:t>
            </w:r>
          </w:p>
          <w:p w:rsidR="00000000" w:rsidDel="00000000" w:rsidP="00000000" w:rsidRDefault="00000000" w:rsidRPr="00000000" w14:paraId="00000018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Students work in pairs on their translations, and after 30 minutes, they compare their translation to the version in the other other language on Wikipedia. This will facilitate a discussion about literal translation, and the difference between translation and interpretation.</w:t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Timing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hour</w:t>
            </w:r>
          </w:p>
        </w:tc>
      </w:tr>
      <w:tr>
        <w:tc>
          <w:tcPr/>
          <w:p w:rsidR="00000000" w:rsidDel="00000000" w:rsidP="00000000" w:rsidRDefault="00000000" w:rsidRPr="00000000" w14:paraId="0000001B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Source (Inspiration)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My mind</w:t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Author (Your name)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</w:t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01F">
            <w:pPr>
              <w:spacing w:after="120" w:before="120" w:lineRule="auto"/>
              <w:jc w:val="center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·  Add the necessary materials (flashcards, sentences, texts…) to do the activity  ·</w:t>
            </w:r>
          </w:p>
        </w:tc>
      </w:tr>
    </w:tbl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u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be5f1" w:val="clear"/>
    </w:tc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